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D346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6FE0BB83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</w:rPr>
      </w:pPr>
    </w:p>
    <w:p w14:paraId="2E8FE1FD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西南医科大学202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1月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考核招聘工作人员</w:t>
      </w:r>
    </w:p>
    <w:p w14:paraId="2BF4C6A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岗位和条件要求一览表</w:t>
      </w:r>
    </w:p>
    <w:bookmarkEnd w:id="0"/>
    <w:tbl>
      <w:tblPr>
        <w:tblStyle w:val="4"/>
        <w:tblW w:w="13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532"/>
        <w:gridCol w:w="1117"/>
        <w:gridCol w:w="1165"/>
        <w:gridCol w:w="606"/>
        <w:gridCol w:w="878"/>
        <w:gridCol w:w="766"/>
        <w:gridCol w:w="846"/>
        <w:gridCol w:w="2792"/>
        <w:gridCol w:w="692"/>
        <w:gridCol w:w="455"/>
      </w:tblGrid>
      <w:tr w14:paraId="5DB6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78" w:type="dxa"/>
            <w:vMerge w:val="restart"/>
            <w:noWrap w:val="0"/>
            <w:vAlign w:val="center"/>
          </w:tcPr>
          <w:p w14:paraId="7DA033F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</w:t>
            </w:r>
          </w:p>
          <w:p w14:paraId="486EA3F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47FBD66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116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81C507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606" w:type="dxa"/>
            <w:vMerge w:val="restart"/>
            <w:tcBorders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99830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878" w:type="dxa"/>
            <w:vMerge w:val="restart"/>
            <w:tcBorders>
              <w:lef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850DD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招聘对象范围</w:t>
            </w:r>
          </w:p>
        </w:tc>
        <w:tc>
          <w:tcPr>
            <w:tcW w:w="5096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070D8F3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1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45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319115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6B4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92FFD3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C092E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25130AF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408CAB6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249CF4B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7966B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DA97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1FDCB2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43A3BBB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 w14:paraId="534EEF1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  <w:p w14:paraId="5812368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792" w:type="dxa"/>
            <w:tcBorders>
              <w:bottom w:val="single" w:color="auto" w:sz="4" w:space="0"/>
            </w:tcBorders>
            <w:noWrap w:val="0"/>
            <w:vAlign w:val="center"/>
          </w:tcPr>
          <w:p w14:paraId="3FEC9D4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专业条件要求</w:t>
            </w:r>
          </w:p>
        </w:tc>
        <w:tc>
          <w:tcPr>
            <w:tcW w:w="692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5B7A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其他要求</w:t>
            </w:r>
          </w:p>
        </w:tc>
        <w:tc>
          <w:tcPr>
            <w:tcW w:w="45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72BCBA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EC4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7A1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AA405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专业技术岗位 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079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857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378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2D6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详见</w:t>
            </w:r>
          </w:p>
          <w:p w14:paraId="75AA3EC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公告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160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1984年1月6日及以后出生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8EE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AD3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、中西医结合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857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4BA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D6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3B4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70D8E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EDC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387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6B5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5A5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0E3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2AB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E5F2">
            <w:pPr>
              <w:keepNext/>
              <w:keepLines/>
              <w:pageBreakBefore w:val="0"/>
              <w:widowControl/>
              <w:tabs>
                <w:tab w:val="center" w:pos="1460"/>
                <w:tab w:val="right" w:pos="2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中西医结合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、中医学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D7E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E9A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B3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C9B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3406A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686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7FA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638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198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1E8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43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D50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基础医学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、临床医学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、生物学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841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E45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1F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19A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4D3FF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8E6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DC2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498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342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730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4D5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F6F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、公共卫生与预防医学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、社会学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D3D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3A9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06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4ED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6FD55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9D9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5BA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CC2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22B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0E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23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AA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公共卫生与预防医学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7FA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CDD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C8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E3C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385C9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B12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65B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867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560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282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D20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95D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马克思主义理论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4EA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8D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210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9BB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97433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6B1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95C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95A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14F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DA6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AD9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1E7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教育经济与管理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E00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31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DC0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015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578CA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972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专职科研人员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0DE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2026008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8C2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6B5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062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480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BE3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核科学与技术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、生物医学工程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、基础医学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C8A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9AC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FC8B49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注：</w:t>
      </w:r>
    </w:p>
    <w:p w14:paraId="0320E76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本表各岗位相关的其他条件及要求请见本公告正文；</w:t>
      </w:r>
    </w:p>
    <w:p w14:paraId="124C7FCE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报考者本人有效学位证所载学位应与拟报考岗位的“学位”资格要求相符；</w:t>
      </w:r>
    </w:p>
    <w:p w14:paraId="34B955A4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报考者本人有效毕业证所载学历和专业名称，应与拟报考岗位的“学历”和“专业条件要求”两栏分别相符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/>
        </w:rPr>
        <w:t>专业条件要求中*表示一级学科或专业学位，含下属专业或方向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52CAD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AF39E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BAF39E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925C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7207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2054"/>
    <w:rsid w:val="09A002DD"/>
    <w:rsid w:val="124E6382"/>
    <w:rsid w:val="18796605"/>
    <w:rsid w:val="18BB3A7C"/>
    <w:rsid w:val="281B2307"/>
    <w:rsid w:val="2EC145CC"/>
    <w:rsid w:val="4BDF7A13"/>
    <w:rsid w:val="5081325F"/>
    <w:rsid w:val="553D775E"/>
    <w:rsid w:val="655C2FBC"/>
    <w:rsid w:val="6BAB2737"/>
    <w:rsid w:val="7D4218EA"/>
    <w:rsid w:val="7D6C1A31"/>
    <w:rsid w:val="7FD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2026-01-04T00:33:00Z</dcterms:created>
  <dc:creator>文静1</dc:creator>
  <cp:lastModifiedBy>文静1</cp:lastModifiedBy>
  <dcterms:modified xsi:type="dcterms:W3CDTF">2026-01-04T00:34:07Z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3DC32AA9F91D4DA19DE56EEB51154875_11</vt:lpwstr>
  </property>
  <property fmtid="{D5CDD505-2E9C-101B-9397-08002B2CF9AE}" pid="4" name="KSOTemplateDocerSaveRecord">
    <vt:lpwstr>eyJoZGlkIjoiZGNiNzUxNmM4YmM0NTk1OTFmYzlmNmU0MzdjZmU5YjQiLCJ1c2VySWQiOiIxNzEwMzQzMDQzIn0=</vt:lpwstr>
  </property>
</Properties>
</file>